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Кадастровый номер земельного уч</w:t>
      </w:r>
      <w:bookmarkStart w:id="0" w:name="_GoBack"/>
      <w:bookmarkEnd w:id="0"/>
      <w:r w:rsidRPr="001038D2">
        <w:rPr>
          <w:rFonts w:ascii="Times New Roman" w:hAnsi="Times New Roman" w:cs="Times New Roman"/>
          <w:sz w:val="24"/>
          <w:szCs w:val="24"/>
        </w:rPr>
        <w:t>астка 88:0</w:t>
      </w:r>
      <w:r w:rsidR="00385598">
        <w:rPr>
          <w:rFonts w:ascii="Times New Roman" w:hAnsi="Times New Roman" w:cs="Times New Roman"/>
          <w:sz w:val="24"/>
          <w:szCs w:val="24"/>
        </w:rPr>
        <w:t>1:01000001:61</w:t>
      </w:r>
      <w:r w:rsidR="006B11F3">
        <w:rPr>
          <w:rFonts w:ascii="Times New Roman" w:hAnsi="Times New Roman" w:cs="Times New Roman"/>
          <w:sz w:val="24"/>
          <w:szCs w:val="24"/>
        </w:rPr>
        <w:t>3</w:t>
      </w:r>
      <w:r w:rsidRPr="001038D2">
        <w:rPr>
          <w:rFonts w:ascii="Times New Roman" w:hAnsi="Times New Roman" w:cs="Times New Roman"/>
          <w:sz w:val="24"/>
          <w:szCs w:val="24"/>
        </w:rPr>
        <w:t xml:space="preserve">, адрес (описание местоположения): </w:t>
      </w:r>
      <w:r w:rsidR="006B11F3">
        <w:rPr>
          <w:rFonts w:ascii="Times New Roman" w:hAnsi="Times New Roman" w:cs="Times New Roman"/>
          <w:sz w:val="24"/>
          <w:szCs w:val="24"/>
        </w:rPr>
        <w:t xml:space="preserve">примерно в 26 метрах на юго-восток от ориентира жилой дом №18, ориентир расположен за пределами участка. Адрес ориентира: </w:t>
      </w:r>
      <w:r w:rsidRPr="001038D2">
        <w:rPr>
          <w:rFonts w:ascii="Times New Roman" w:hAnsi="Times New Roman" w:cs="Times New Roman"/>
          <w:sz w:val="24"/>
          <w:szCs w:val="24"/>
        </w:rPr>
        <w:t xml:space="preserve">Красноярский край, Эвенкийский район, п.Ессей, </w:t>
      </w:r>
      <w:proofErr w:type="spellStart"/>
      <w:r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.</w:t>
      </w:r>
      <w:r w:rsidR="003855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598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Pr="001038D2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38559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(размещение индивидуального жилого дома)</w:t>
      </w:r>
      <w:r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>лощадь 1</w:t>
      </w:r>
      <w:r w:rsidR="006B11F3">
        <w:rPr>
          <w:rFonts w:ascii="Times New Roman" w:hAnsi="Times New Roman" w:cs="Times New Roman"/>
          <w:sz w:val="24"/>
          <w:szCs w:val="24"/>
        </w:rPr>
        <w:t>287</w:t>
      </w:r>
      <w:r w:rsidR="00B212CB" w:rsidRPr="001038D2">
        <w:rPr>
          <w:rFonts w:ascii="Times New Roman" w:hAnsi="Times New Roman" w:cs="Times New Roman"/>
          <w:sz w:val="24"/>
          <w:szCs w:val="24"/>
        </w:rPr>
        <w:t>+/-</w:t>
      </w:r>
      <w:r w:rsidR="00385598">
        <w:rPr>
          <w:rFonts w:ascii="Times New Roman" w:hAnsi="Times New Roman" w:cs="Times New Roman"/>
          <w:sz w:val="24"/>
          <w:szCs w:val="24"/>
        </w:rPr>
        <w:t>1</w:t>
      </w:r>
      <w:r w:rsidR="006B11F3">
        <w:rPr>
          <w:rFonts w:ascii="Times New Roman" w:hAnsi="Times New Roman" w:cs="Times New Roman"/>
          <w:sz w:val="24"/>
          <w:szCs w:val="24"/>
        </w:rPr>
        <w:t>3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кв.м,</w:t>
      </w:r>
      <w:r w:rsidR="00385598">
        <w:rPr>
          <w:rFonts w:ascii="Times New Roman" w:hAnsi="Times New Roman" w:cs="Times New Roman"/>
          <w:sz w:val="24"/>
          <w:szCs w:val="24"/>
        </w:rPr>
        <w:t xml:space="preserve"> кадастровая стоимость </w:t>
      </w:r>
      <w:r w:rsidR="006B11F3">
        <w:rPr>
          <w:rFonts w:ascii="Times New Roman" w:hAnsi="Times New Roman" w:cs="Times New Roman"/>
          <w:sz w:val="24"/>
          <w:szCs w:val="24"/>
        </w:rPr>
        <w:t>207605,97</w:t>
      </w:r>
      <w:r w:rsidR="00385598">
        <w:rPr>
          <w:rFonts w:ascii="Times New Roman" w:hAnsi="Times New Roman" w:cs="Times New Roman"/>
          <w:sz w:val="24"/>
          <w:szCs w:val="24"/>
        </w:rPr>
        <w:t xml:space="preserve"> руб.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 (далее – земельный участок).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6B11F3"/>
    <w:rsid w:val="00860A34"/>
    <w:rsid w:val="00937629"/>
    <w:rsid w:val="00B212CB"/>
    <w:rsid w:val="00D12FD5"/>
    <w:rsid w:val="00D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6</cp:revision>
  <dcterms:created xsi:type="dcterms:W3CDTF">2015-12-12T10:02:00Z</dcterms:created>
  <dcterms:modified xsi:type="dcterms:W3CDTF">2015-12-17T04:06:00Z</dcterms:modified>
</cp:coreProperties>
</file>