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F64336" w:rsidRPr="00C769A6" w:rsidTr="00F03C3C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64336" w:rsidRPr="00C769A6" w:rsidRDefault="00F64336" w:rsidP="00F03C3C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F64336" w:rsidRPr="00C769A6" w:rsidRDefault="00F64336" w:rsidP="00F03C3C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F64336" w:rsidRPr="00C769A6" w:rsidRDefault="00F64336" w:rsidP="00F03C3C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F64336" w:rsidRPr="00C769A6" w:rsidRDefault="00F64336" w:rsidP="00F03C3C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proofErr w:type="spellStart"/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proofErr w:type="spellEnd"/>
            <w:r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  <w:proofErr w:type="spellEnd"/>
          </w:p>
          <w:p w:rsidR="00F64336" w:rsidRPr="00C769A6" w:rsidRDefault="00F64336" w:rsidP="00F03C3C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F64336" w:rsidRPr="00C769A6" w:rsidRDefault="00F64336" w:rsidP="00F03C3C">
            <w:pPr>
              <w:spacing w:after="0" w:line="240" w:lineRule="auto"/>
              <w:ind w:firstLine="360"/>
              <w:rPr>
                <w:rFonts w:eastAsiaTheme="minorEastAsia"/>
                <w:sz w:val="10"/>
                <w:szCs w:val="10"/>
                <w:lang w:val="en-US" w:bidi="en-US"/>
              </w:rPr>
            </w:pPr>
            <w:r w:rsidRPr="00C769A6">
              <w:rPr>
                <w:rFonts w:eastAsiaTheme="minorEastAsia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750581836" r:id="rId9"/>
              </w:object>
            </w:r>
          </w:p>
        </w:tc>
      </w:tr>
      <w:tr w:rsidR="00F64336" w:rsidRPr="00C769A6" w:rsidTr="00F03C3C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64336" w:rsidRPr="001D59D5" w:rsidRDefault="00F64336" w:rsidP="00F03C3C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</w:pPr>
            <w:r w:rsidRPr="001D59D5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F64336" w:rsidRPr="00C769A6" w:rsidRDefault="00F64336" w:rsidP="00F03C3C">
            <w:pPr>
              <w:spacing w:after="0" w:line="240" w:lineRule="auto"/>
              <w:ind w:firstLine="360"/>
              <w:jc w:val="center"/>
              <w:rPr>
                <w:rFonts w:eastAsiaTheme="minorEastAsia"/>
                <w:lang w:val="en-US" w:bidi="en-US"/>
              </w:rPr>
            </w:pPr>
            <w:r w:rsidRPr="001D59D5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</w:t>
            </w:r>
            <w:r w:rsidRPr="001D59D5">
              <w:rPr>
                <w:rFonts w:ascii="Times New Roman" w:eastAsiaTheme="minorEastAsia" w:hAnsi="Times New Roman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Pr="001D59D5">
                <w:rPr>
                  <w:rFonts w:ascii="Times New Roman" w:eastAsiaTheme="minorEastAsia" w:hAnsi="Times New Roman"/>
                  <w:b/>
                  <w:color w:val="0000FF"/>
                  <w:sz w:val="16"/>
                  <w:szCs w:val="16"/>
                  <w:u w:val="single"/>
                  <w:lang w:val="en-US" w:bidi="en-US"/>
                </w:rPr>
                <w:t>essey.adm@evenkya.ru</w:t>
              </w:r>
            </w:hyperlink>
            <w:r w:rsidRPr="001D59D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1D59D5">
              <w:rPr>
                <w:rFonts w:ascii="Times New Roman" w:eastAsiaTheme="minorEastAsia" w:hAnsi="Times New Roman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1D59D5">
              <w:rPr>
                <w:rFonts w:ascii="Times New Roman" w:eastAsiaTheme="minorEastAsia" w:hAnsi="Times New Roman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F64336" w:rsidRDefault="00F64336" w:rsidP="00F64336">
      <w:pPr>
        <w:spacing w:after="0" w:line="240" w:lineRule="auto"/>
        <w:rPr>
          <w:rFonts w:ascii="Times New Roman" w:eastAsiaTheme="minorEastAsia" w:hAnsi="Times New Roman"/>
          <w:b/>
          <w:w w:val="80"/>
          <w:position w:val="4"/>
          <w:sz w:val="32"/>
          <w:szCs w:val="32"/>
          <w:lang w:bidi="en-US"/>
        </w:rPr>
      </w:pPr>
    </w:p>
    <w:p w:rsidR="00F64336" w:rsidRPr="00773827" w:rsidRDefault="00F64336" w:rsidP="00773827">
      <w:pPr>
        <w:spacing w:after="0" w:line="240" w:lineRule="auto"/>
        <w:ind w:firstLine="360"/>
        <w:jc w:val="center"/>
        <w:outlineLvl w:val="0"/>
        <w:rPr>
          <w:rFonts w:ascii="Times New Roman" w:eastAsiaTheme="minorEastAsia" w:hAnsi="Times New Roman"/>
          <w:b/>
          <w:w w:val="80"/>
          <w:position w:val="4"/>
          <w:sz w:val="32"/>
          <w:szCs w:val="32"/>
          <w:lang w:bidi="en-US"/>
        </w:rPr>
      </w:pPr>
      <w:r w:rsidRPr="00773827">
        <w:rPr>
          <w:rFonts w:ascii="Times New Roman" w:eastAsiaTheme="minorEastAsia" w:hAnsi="Times New Roman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F64336" w:rsidRPr="00773827" w:rsidRDefault="00F64336" w:rsidP="0077382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F64336" w:rsidRPr="00773827" w:rsidRDefault="007733FA" w:rsidP="00F6433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</w:pPr>
      <w:r w:rsidRPr="00773827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>16</w:t>
      </w:r>
      <w:r w:rsidR="004C00D7" w:rsidRPr="00773827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 xml:space="preserve"> </w:t>
      </w:r>
      <w:r w:rsidR="00F64336" w:rsidRPr="00773827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 xml:space="preserve"> июня  2023 </w:t>
      </w:r>
      <w:r w:rsidR="00C97B25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 xml:space="preserve">г.                           </w:t>
      </w:r>
      <w:r w:rsidR="00F64336" w:rsidRPr="00773827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 xml:space="preserve"> №</w:t>
      </w:r>
      <w:r w:rsidRPr="00773827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 xml:space="preserve"> 49</w:t>
      </w:r>
      <w:r w:rsidR="00822861" w:rsidRPr="00773827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 xml:space="preserve"> </w:t>
      </w:r>
      <w:r w:rsidR="00F64336" w:rsidRPr="00773827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>-п                            п. Ессей</w:t>
      </w:r>
    </w:p>
    <w:p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7DF0">
        <w:rPr>
          <w:rFonts w:ascii="Times New Roman" w:hAnsi="Times New Roman"/>
          <w:bCs/>
          <w:sz w:val="28"/>
          <w:szCs w:val="28"/>
        </w:rPr>
        <w:t>Об обеспечении безопасности людей на водных</w:t>
      </w:r>
    </w:p>
    <w:p w:rsidR="00347E1D" w:rsidRDefault="00AF7DF0" w:rsidP="00AF7D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7DF0">
        <w:rPr>
          <w:rFonts w:ascii="Times New Roman" w:hAnsi="Times New Roman"/>
          <w:bCs/>
          <w:sz w:val="28"/>
          <w:szCs w:val="28"/>
        </w:rPr>
        <w:t xml:space="preserve">объектах на территории посёлка </w:t>
      </w:r>
      <w:r>
        <w:rPr>
          <w:rFonts w:ascii="Times New Roman" w:hAnsi="Times New Roman"/>
          <w:bCs/>
          <w:sz w:val="28"/>
          <w:szCs w:val="28"/>
        </w:rPr>
        <w:t>Ессей</w:t>
      </w:r>
      <w:r w:rsidRPr="00AF7DF0">
        <w:rPr>
          <w:rFonts w:ascii="Times New Roman" w:hAnsi="Times New Roman"/>
          <w:bCs/>
          <w:sz w:val="28"/>
          <w:szCs w:val="28"/>
        </w:rPr>
        <w:t xml:space="preserve"> в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AF7DF0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AF7DF0" w:rsidRPr="00954975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F0" w:rsidRDefault="00AF7DF0" w:rsidP="00F6606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безопасности людей на водных объектах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 в весенний и летний период 2023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основании Постановления Совета администрации Красноярского края от 31.03.2008 № 142-п «Об утверждении Правил пользования водными объектами для плавания на маломерных судах в Красноярском крае», от 21.04.2008 № 189 «Об утверждении Правил охраны жизни людей на водных объектах в Красноярском крае»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A2" w:rsidRDefault="00F66065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194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1.Плавание на маломерных судах осуществлять в соответствии с «Правилами плавания по внутренним водным путям РФ»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случаях использования резиновых, надувных, складных лодок, самодельных деревянных лодок, и других маломерных судов должны осуществлять движение с минимальной скоростью, с тем чтобы не допускать возникновения опасных ситуаций. Вышеуказанные мелкие гребные суда не должны находиться на участках с интенсивным движением моторных маломерных судов.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маневрировании, расхождении и обгоне маломерные водоизмещающие, глиссирующие маломерные суда обязаны обеспечить безопасную скорость движения (вплоть до минимальной) с тем, чтобы своевременно предотвратить аварийную ситуацию.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Запрещено выходить в плавание на маломерных судах до момента полного очищения водоема от льда.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Запрещено устранять возникшие технические неисправности на маломерном судне, находясь на судовом ходу.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Запрещено осуществлять движение маломерных судов на водоемах, в которых из-за топляков, карчей и других плавающих или полузатопленных предметов создается угроза безопасности плавания, а также в условиях 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ограниченной видимости и в темное время суток без соответствующей световой и звуковой сигнализации.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Запрещено перевозить вместе с пассажирами взрывчатые и легковоспламеняющиеся вещества, а также ядохимикаты.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Запрещено осуществлять заправку топливом без соблюдения соответствующих мер пожарной безопасности.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Запрещено создавать помехи и осложнять маневрирование и движение других маломерных судов.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Запрещено засорять бытовыми отходами территорию береговой полосы, стоянки маломерных судов, в местах зимнего хранения маломерных судов, в местах хранения, рядом с постройками (балками) для хранения лодочных моторов и прочего инвентаря.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Полоса земли вдоль береговой линии водного объекта общего пользования (береговая полоса) предназначается для общего пользования.</w:t>
      </w:r>
    </w:p>
    <w:p w:rsidR="00AF7DF0" w:rsidRPr="00F52867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Водный </w:t>
      </w:r>
      <w:r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 </w:t>
      </w:r>
      <w:r w:rsidR="00773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озеро</w:t>
      </w:r>
      <w:r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3691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Ессей</w:t>
      </w:r>
      <w:r w:rsid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радиусе </w:t>
      </w:r>
      <w:r w:rsidR="00182E69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береговой зоны</w:t>
      </w:r>
      <w:r w:rsidR="00F52867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r w:rsidR="00182E69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Гагарина</w:t>
      </w:r>
      <w:r w:rsidR="007733FA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B22D36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425</w:t>
      </w:r>
      <w:r w:rsidR="007733FA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</w:t>
      </w:r>
      <w:r w:rsidR="002E5945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82E69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r w:rsidR="00182E69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Северная от 650 м.,  </w:t>
      </w:r>
      <w:r w:rsid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r w:rsidR="00182E69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Таежная от 500 м., </w:t>
      </w:r>
      <w:r w:rsid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r w:rsidR="00F52867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Торговая от 200м., </w:t>
      </w:r>
      <w:r w:rsid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</w:t>
      </w:r>
      <w:r w:rsid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улицы </w:t>
      </w:r>
      <w:r w:rsidR="00182E69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Озерная от</w:t>
      </w:r>
      <w:r w:rsidR="00D3362D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150м.,</w:t>
      </w:r>
      <w:r w:rsidR="00182E69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r w:rsidR="00F52867" w:rsidRP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Лесная от 480м</w:t>
      </w:r>
      <w:r w:rsidR="002D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далее</w:t>
      </w:r>
      <w:r w:rsid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73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впадающие в озеро Ессей реки «</w:t>
      </w:r>
      <w:proofErr w:type="spellStart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Сымна</w:t>
      </w:r>
      <w:proofErr w:type="spellEnd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Сиэнэ</w:t>
      </w:r>
      <w:proofErr w:type="spellEnd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Сордоннох</w:t>
      </w:r>
      <w:proofErr w:type="spellEnd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Буордах</w:t>
      </w:r>
      <w:proofErr w:type="spellEnd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вытекающая река «</w:t>
      </w:r>
      <w:proofErr w:type="spellStart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Сикэй</w:t>
      </w:r>
      <w:proofErr w:type="spellEnd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Сиэн</w:t>
      </w:r>
      <w:proofErr w:type="spellEnd"/>
      <w:r w:rsidR="001C7094" w:rsidRP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C70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5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входя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границы населенного пункта, соответственно</w:t>
      </w:r>
      <w:proofErr w:type="gramEnd"/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осуществляющие пользование водным объектом или его участком в личных, хозяйственных и иных целях, сами несут ответственность за свою безопасность на данном водном объекте.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Необходимо соблюдать общественный порядок и охрану окружающей среды.</w:t>
      </w:r>
    </w:p>
    <w:p w:rsidR="0044002C" w:rsidRPr="00AA44EF" w:rsidRDefault="00AF7DF0" w:rsidP="007733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733F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связи с отсутствием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пунктами 1,3,5 статьи 18 ФЗ от 30.03.1999 №52 «О санитарно-эпидемиологическом благополучии населения</w:t>
      </w:r>
      <w:r w:rsidR="007733FA" w:rsidRPr="0077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использование </w:t>
      </w:r>
      <w:r w:rsidR="007733FA" w:rsidRPr="00AA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733FA" w:rsidRPr="00AA44EF">
        <w:rPr>
          <w:rFonts w:ascii="Times New Roman" w:hAnsi="Times New Roman"/>
          <w:b/>
          <w:sz w:val="28"/>
          <w:szCs w:val="28"/>
        </w:rPr>
        <w:t xml:space="preserve">рибрежной  зоны озера Ессей вдоль всей территории поселка </w:t>
      </w:r>
      <w:r w:rsidR="00AA44EF" w:rsidRPr="00AA44EF">
        <w:rPr>
          <w:rFonts w:ascii="Times New Roman" w:hAnsi="Times New Roman"/>
          <w:b/>
          <w:sz w:val="28"/>
          <w:szCs w:val="28"/>
        </w:rPr>
        <w:t xml:space="preserve"> </w:t>
      </w:r>
      <w:r w:rsidR="007733FA" w:rsidRPr="00AA44EF">
        <w:rPr>
          <w:rFonts w:ascii="Times New Roman" w:hAnsi="Times New Roman"/>
          <w:b/>
          <w:sz w:val="28"/>
          <w:szCs w:val="28"/>
        </w:rPr>
        <w:t xml:space="preserve"> </w:t>
      </w:r>
      <w:r w:rsidRPr="00AA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массового отдыха людей и купания ЗАПРЕЩЕНО.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подписания и подлежит обнародованию на информационных стендах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2469" w:rsidRDefault="00972469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3827" w:rsidRPr="00194448" w:rsidRDefault="00773827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D79" w:rsidRPr="00194448" w:rsidRDefault="00194448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поселка Ессей                                      </w:t>
      </w:r>
      <w:r w:rsidR="00773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Г.П. Ботулу</w:t>
      </w:r>
    </w:p>
    <w:sectPr w:rsidR="009A3D79" w:rsidRPr="00194448" w:rsidSect="007F4C5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EC" w:rsidRDefault="003D1AEC" w:rsidP="00E01C45">
      <w:pPr>
        <w:spacing w:after="0" w:line="240" w:lineRule="auto"/>
      </w:pPr>
      <w:r>
        <w:separator/>
      </w:r>
    </w:p>
  </w:endnote>
  <w:endnote w:type="continuationSeparator" w:id="0">
    <w:p w:rsidR="003D1AEC" w:rsidRDefault="003D1AEC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EC" w:rsidRDefault="003D1AEC" w:rsidP="00E01C45">
      <w:pPr>
        <w:spacing w:after="0" w:line="240" w:lineRule="auto"/>
      </w:pPr>
      <w:r>
        <w:separator/>
      </w:r>
    </w:p>
  </w:footnote>
  <w:footnote w:type="continuationSeparator" w:id="0">
    <w:p w:rsidR="003D1AEC" w:rsidRDefault="003D1AEC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91A"/>
    <w:multiLevelType w:val="hybridMultilevel"/>
    <w:tmpl w:val="5788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82E69"/>
    <w:rsid w:val="00194448"/>
    <w:rsid w:val="001A10E4"/>
    <w:rsid w:val="001A659A"/>
    <w:rsid w:val="001C7094"/>
    <w:rsid w:val="001D54A8"/>
    <w:rsid w:val="001E257F"/>
    <w:rsid w:val="001E47DB"/>
    <w:rsid w:val="00205610"/>
    <w:rsid w:val="00207858"/>
    <w:rsid w:val="00212BFC"/>
    <w:rsid w:val="002445DE"/>
    <w:rsid w:val="00247832"/>
    <w:rsid w:val="00263691"/>
    <w:rsid w:val="0029791F"/>
    <w:rsid w:val="002C4005"/>
    <w:rsid w:val="002D08E2"/>
    <w:rsid w:val="002D6ECA"/>
    <w:rsid w:val="002E5945"/>
    <w:rsid w:val="00345D4E"/>
    <w:rsid w:val="00347E1D"/>
    <w:rsid w:val="00387044"/>
    <w:rsid w:val="003931CF"/>
    <w:rsid w:val="003940C1"/>
    <w:rsid w:val="003B6C6A"/>
    <w:rsid w:val="003D1AEC"/>
    <w:rsid w:val="00415D75"/>
    <w:rsid w:val="004274D6"/>
    <w:rsid w:val="0044002C"/>
    <w:rsid w:val="004467C9"/>
    <w:rsid w:val="00454487"/>
    <w:rsid w:val="00473EE4"/>
    <w:rsid w:val="0047515A"/>
    <w:rsid w:val="004B71E2"/>
    <w:rsid w:val="004C00D7"/>
    <w:rsid w:val="004D4632"/>
    <w:rsid w:val="00523023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53457"/>
    <w:rsid w:val="00667013"/>
    <w:rsid w:val="00675D42"/>
    <w:rsid w:val="00676B28"/>
    <w:rsid w:val="006B3761"/>
    <w:rsid w:val="006C42FB"/>
    <w:rsid w:val="006C622A"/>
    <w:rsid w:val="006E07A7"/>
    <w:rsid w:val="006E6053"/>
    <w:rsid w:val="00725233"/>
    <w:rsid w:val="00747C6D"/>
    <w:rsid w:val="00772979"/>
    <w:rsid w:val="007733FA"/>
    <w:rsid w:val="00773827"/>
    <w:rsid w:val="007A510F"/>
    <w:rsid w:val="007E0B45"/>
    <w:rsid w:val="007F4C52"/>
    <w:rsid w:val="007F5349"/>
    <w:rsid w:val="00822861"/>
    <w:rsid w:val="00826CDD"/>
    <w:rsid w:val="0086748B"/>
    <w:rsid w:val="0087604F"/>
    <w:rsid w:val="00891554"/>
    <w:rsid w:val="008D1835"/>
    <w:rsid w:val="008D6D42"/>
    <w:rsid w:val="008E7EF4"/>
    <w:rsid w:val="0090589A"/>
    <w:rsid w:val="00913F84"/>
    <w:rsid w:val="00954975"/>
    <w:rsid w:val="00970125"/>
    <w:rsid w:val="00972469"/>
    <w:rsid w:val="009A2A91"/>
    <w:rsid w:val="009A3D79"/>
    <w:rsid w:val="009B74B7"/>
    <w:rsid w:val="009B79BE"/>
    <w:rsid w:val="009C5A57"/>
    <w:rsid w:val="009E1CA2"/>
    <w:rsid w:val="009F1DCA"/>
    <w:rsid w:val="009F4629"/>
    <w:rsid w:val="00A01DFD"/>
    <w:rsid w:val="00A03D3E"/>
    <w:rsid w:val="00A165AE"/>
    <w:rsid w:val="00A77285"/>
    <w:rsid w:val="00A92C6A"/>
    <w:rsid w:val="00AA44EF"/>
    <w:rsid w:val="00AD035D"/>
    <w:rsid w:val="00AD1236"/>
    <w:rsid w:val="00AF7DF0"/>
    <w:rsid w:val="00B22D36"/>
    <w:rsid w:val="00B237CB"/>
    <w:rsid w:val="00B31E4D"/>
    <w:rsid w:val="00B419D6"/>
    <w:rsid w:val="00B60B27"/>
    <w:rsid w:val="00B8129D"/>
    <w:rsid w:val="00B97064"/>
    <w:rsid w:val="00BB5934"/>
    <w:rsid w:val="00C004A1"/>
    <w:rsid w:val="00C640FE"/>
    <w:rsid w:val="00C9328B"/>
    <w:rsid w:val="00C94655"/>
    <w:rsid w:val="00C97B25"/>
    <w:rsid w:val="00CA2AE2"/>
    <w:rsid w:val="00CC3913"/>
    <w:rsid w:val="00CE29A8"/>
    <w:rsid w:val="00D052C7"/>
    <w:rsid w:val="00D227F2"/>
    <w:rsid w:val="00D3362D"/>
    <w:rsid w:val="00D3413B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81AF9"/>
    <w:rsid w:val="00E91307"/>
    <w:rsid w:val="00E96C93"/>
    <w:rsid w:val="00EA312B"/>
    <w:rsid w:val="00EA3445"/>
    <w:rsid w:val="00EB53D1"/>
    <w:rsid w:val="00ED5ECA"/>
    <w:rsid w:val="00EE3FF9"/>
    <w:rsid w:val="00F122A2"/>
    <w:rsid w:val="00F17E31"/>
    <w:rsid w:val="00F46997"/>
    <w:rsid w:val="00F521C0"/>
    <w:rsid w:val="00F52867"/>
    <w:rsid w:val="00F62B11"/>
    <w:rsid w:val="00F64336"/>
    <w:rsid w:val="00F66065"/>
    <w:rsid w:val="00F771B9"/>
    <w:rsid w:val="00FB40B8"/>
    <w:rsid w:val="00FC206A"/>
    <w:rsid w:val="00FD102E"/>
    <w:rsid w:val="00FF1D51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44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F6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6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0123-2454-4068-98A5-EA18964F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23</cp:revision>
  <cp:lastPrinted>2023-06-23T04:14:00Z</cp:lastPrinted>
  <dcterms:created xsi:type="dcterms:W3CDTF">2023-05-04T08:22:00Z</dcterms:created>
  <dcterms:modified xsi:type="dcterms:W3CDTF">2023-07-11T04:58:00Z</dcterms:modified>
</cp:coreProperties>
</file>